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ABFD" w14:textId="740A863D" w:rsidR="003E7C64" w:rsidRPr="00E83061" w:rsidRDefault="00347F5F" w:rsidP="00781B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3061">
        <w:rPr>
          <w:rFonts w:ascii="Times New Roman" w:hAnsi="Times New Roman" w:cs="Times New Roman"/>
          <w:b/>
        </w:rPr>
        <w:t xml:space="preserve">CONSENTIMIENTO </w:t>
      </w:r>
      <w:r w:rsidR="00987EA6" w:rsidRPr="00E83061">
        <w:rPr>
          <w:rFonts w:ascii="Times New Roman" w:hAnsi="Times New Roman" w:cs="Times New Roman"/>
          <w:b/>
        </w:rPr>
        <w:t>PARA EL TRATAMIENTO DE DATOS PERSONALES EN EL PROCESO DE NOMBRAMIENTO DE LA PERSONA TITULAR DE LA COMISIÓN DE BÚSQUEDA DE PERSONAS DE LA CIUDAD DE MÉXICO</w:t>
      </w:r>
      <w:r w:rsidR="00880ADA" w:rsidRPr="00E83061">
        <w:rPr>
          <w:rFonts w:ascii="Times New Roman" w:hAnsi="Times New Roman" w:cs="Times New Roman"/>
          <w:b/>
        </w:rPr>
        <w:t>.</w:t>
      </w:r>
    </w:p>
    <w:p w14:paraId="61BDEF2F" w14:textId="304E60BB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26675B05" w14:textId="323BE8B7" w:rsidR="00AC7389" w:rsidRPr="00E83061" w:rsidRDefault="003E7C64" w:rsidP="00AC7389">
      <w:pPr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83061">
        <w:rPr>
          <w:rFonts w:ascii="Times New Roman" w:hAnsi="Times New Roman" w:cs="Times New Roman"/>
        </w:rPr>
        <w:t xml:space="preserve">La Secretaría de Gobierno de la Ciudad de México (SEGOB), con domicilio en </w:t>
      </w:r>
      <w:r w:rsidR="00703773" w:rsidRPr="00E83061">
        <w:rPr>
          <w:rFonts w:ascii="Times New Roman" w:hAnsi="Times New Roman" w:cs="Times New Roman"/>
        </w:rPr>
        <w:t>c</w:t>
      </w:r>
      <w:r w:rsidRPr="00E83061">
        <w:rPr>
          <w:rFonts w:ascii="Times New Roman" w:hAnsi="Times New Roman" w:cs="Times New Roman"/>
        </w:rPr>
        <w:t xml:space="preserve">alle Plaza de la Constitución 1, </w:t>
      </w:r>
      <w:r w:rsidR="00703773" w:rsidRPr="00E83061">
        <w:rPr>
          <w:rFonts w:ascii="Times New Roman" w:hAnsi="Times New Roman" w:cs="Times New Roman"/>
        </w:rPr>
        <w:t>c</w:t>
      </w:r>
      <w:r w:rsidRPr="00E83061">
        <w:rPr>
          <w:rFonts w:ascii="Times New Roman" w:hAnsi="Times New Roman" w:cs="Times New Roman"/>
        </w:rPr>
        <w:t>olonia Centro, Alcaldía Cuauhtémoc</w:t>
      </w:r>
      <w:r w:rsidR="00703773" w:rsidRPr="00E83061">
        <w:rPr>
          <w:rFonts w:ascii="Times New Roman" w:hAnsi="Times New Roman" w:cs="Times New Roman"/>
        </w:rPr>
        <w:t>,</w:t>
      </w:r>
      <w:r w:rsidRPr="00E83061">
        <w:rPr>
          <w:rFonts w:ascii="Times New Roman" w:hAnsi="Times New Roman" w:cs="Times New Roman"/>
        </w:rPr>
        <w:t xml:space="preserve"> C.P. 06000, Ciudad de México, es la responsable del tratamiento de los datos personales que nos proporcione, los cuales serán protegidos en el 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Sistema de Proteccion de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atos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ersonales de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ersonas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andidatas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egistradas en la Consulta Publica para el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ombramiento de la Persona </w:t>
      </w:r>
      <w:r w:rsidR="00703773" w:rsidRPr="00E83061">
        <w:rPr>
          <w:rFonts w:ascii="Times New Roman" w:hAnsi="Times New Roman" w:cs="Times New Roman"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Titular de la Comisión de Búsqueda de Personas de la </w:t>
      </w:r>
      <w:r w:rsidR="00AC7389" w:rsidRPr="00E83061">
        <w:rPr>
          <w:rFonts w:ascii="Times New Roman" w:hAnsi="Times New Roman" w:cs="Times New Roman"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Ciudad de México </w:t>
      </w:r>
      <w:r w:rsidR="00E93473" w:rsidRPr="00E83061">
        <w:rPr>
          <w:rFonts w:ascii="Times New Roman" w:hAnsi="Times New Roman" w:cs="Times New Roman"/>
        </w:rPr>
        <w:t>con fundamento en los art</w:t>
      </w:r>
      <w:r w:rsidR="00880ADA" w:rsidRPr="00E83061">
        <w:rPr>
          <w:rFonts w:ascii="Times New Roman" w:hAnsi="Times New Roman" w:cs="Times New Roman"/>
        </w:rPr>
        <w:t>í</w:t>
      </w:r>
      <w:r w:rsidR="00E93473" w:rsidRPr="00E83061">
        <w:rPr>
          <w:rFonts w:ascii="Times New Roman" w:hAnsi="Times New Roman" w:cs="Times New Roman"/>
        </w:rPr>
        <w:t xml:space="preserve">culos 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6°, apartado A, fracción II y 16, párrafo segundo de la Constitución Política de los Estados Unidos Mexicanos; 7, apartado E, numerales 2 y 4 de la Constitución Política de la Ciudad de México; 36 y 37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fracciones I y II de la Ley de Protección de Datos Personales en Posesión de Sujetos Obligados de la Ciudad de México</w:t>
      </w:r>
      <w:r w:rsidR="00FC6A3F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3BFF7A" w14:textId="5DAF3A95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1FC4AB03" w14:textId="77777777" w:rsidR="00E74BE4" w:rsidRPr="00E83061" w:rsidRDefault="003E7C6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Los datos personales que recabemos serán utilizados con </w:t>
      </w:r>
      <w:r w:rsidR="00E74BE4" w:rsidRPr="00E83061">
        <w:rPr>
          <w:rFonts w:ascii="Times New Roman" w:hAnsi="Times New Roman" w:cs="Times New Roman"/>
        </w:rPr>
        <w:t xml:space="preserve">las siguientes finalidades: </w:t>
      </w:r>
    </w:p>
    <w:p w14:paraId="56E154B3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1D7B433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a) Integrar el registro de participantes de la Consulta Pública para el nombramiento de la persona titular de la Comisión de Búsqueda de Personas de la Ciudad de México; </w:t>
      </w:r>
    </w:p>
    <w:p w14:paraId="1CCEC6A3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43A72864" w14:textId="77777777" w:rsidR="00E74BE4" w:rsidRPr="00E83061" w:rsidRDefault="00E74BE4" w:rsidP="00781B5C">
      <w:pPr>
        <w:jc w:val="both"/>
        <w:rPr>
          <w:rFonts w:ascii="Times New Roman" w:hAnsi="Times New Roman" w:cs="Times New Roman"/>
          <w:u w:val="single"/>
        </w:rPr>
      </w:pPr>
      <w:r w:rsidRPr="00E83061">
        <w:rPr>
          <w:rFonts w:ascii="Times New Roman" w:hAnsi="Times New Roman" w:cs="Times New Roman"/>
        </w:rPr>
        <w:t xml:space="preserve">b) Publicación de la versión pública del Curriculum Vitae de los participantes, así como documentos con los que acredita el mismo, tal como lo establece el  </w:t>
      </w:r>
      <w:r w:rsidRPr="00E83061">
        <w:rPr>
          <w:rFonts w:ascii="Times New Roman" w:hAnsi="Times New Roman" w:cs="Times New Roman"/>
          <w:u w:val="single"/>
        </w:rPr>
        <w:t>“Aviso por el cual se da a conocer Consulta Pública para el nombramiento de la persona titular de la Comisión de Búsqueda de Personas de la Ciudad de México”;</w:t>
      </w:r>
    </w:p>
    <w:p w14:paraId="7EC5619C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753EA357" w14:textId="2B23A5AE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c) Difusión de entrevista videograbada así como su fotografía, en las diversas redes sociales del Gobierno de la Ciudad de México</w:t>
      </w:r>
      <w:r w:rsidR="00703773" w:rsidRPr="00E83061">
        <w:rPr>
          <w:rFonts w:ascii="Times New Roman" w:hAnsi="Times New Roman" w:cs="Times New Roman"/>
        </w:rPr>
        <w:t>;</w:t>
      </w:r>
    </w:p>
    <w:p w14:paraId="7F0D429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3AC113D8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d) Informar y contactar a los participantes y posteriormente al titular seleccionado; </w:t>
      </w:r>
    </w:p>
    <w:p w14:paraId="1C230FB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081F0646" w14:textId="10EF5488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e) Informar sobre los resultados de la consulta</w:t>
      </w:r>
      <w:r w:rsidR="00703773" w:rsidRPr="00E83061">
        <w:rPr>
          <w:rFonts w:ascii="Times New Roman" w:hAnsi="Times New Roman" w:cs="Times New Roman"/>
        </w:rPr>
        <w:t>, y</w:t>
      </w:r>
    </w:p>
    <w:p w14:paraId="29406BA5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276E65F8" w14:textId="77777777" w:rsidR="003E7C6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f) Realizar un informe estadístico de los participantes.</w:t>
      </w:r>
    </w:p>
    <w:p w14:paraId="514AAA71" w14:textId="77777777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513E9FE1" w14:textId="25994C74" w:rsidR="00781B5C" w:rsidRPr="00E83061" w:rsidRDefault="00781B5C" w:rsidP="00781B5C">
      <w:pPr>
        <w:shd w:val="clear" w:color="auto" w:fill="FFFFFF"/>
        <w:jc w:val="both"/>
        <w:rPr>
          <w:rFonts w:ascii="Times New Roman" w:hAnsi="Times New Roman" w:cs="Times New Roman"/>
          <w:lang w:val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t xml:space="preserve">Usted podrá ejercer sus derechos de acceso, rectificación, cancelación u oposición de sus datos personales (derechos ARCO), así como la revocación del consentimiento directamente ante la Unidad de Transparencia de la Secretaría de Gobierno de la Ciudad de México, </w:t>
      </w:r>
      <w:r w:rsidR="002A21A0" w:rsidRPr="00E83061">
        <w:rPr>
          <w:rFonts w:ascii="Times New Roman" w:hAnsi="Times New Roman" w:cs="Times New Roman"/>
          <w:lang w:val="es-MX"/>
        </w:rPr>
        <w:t>con domicilio en San Antonio Abad, número 130, PB</w:t>
      </w:r>
      <w:r w:rsidR="00703773" w:rsidRPr="00E83061">
        <w:rPr>
          <w:rFonts w:ascii="Times New Roman" w:hAnsi="Times New Roman" w:cs="Times New Roman"/>
          <w:lang w:val="es-MX"/>
        </w:rPr>
        <w:t>,</w:t>
      </w:r>
      <w:r w:rsidR="002A21A0" w:rsidRPr="00E83061">
        <w:rPr>
          <w:rFonts w:ascii="Times New Roman" w:hAnsi="Times New Roman" w:cs="Times New Roman"/>
          <w:lang w:val="es-MX"/>
        </w:rPr>
        <w:t xml:space="preserve"> </w:t>
      </w:r>
      <w:r w:rsidR="00703773" w:rsidRPr="00E83061">
        <w:rPr>
          <w:rFonts w:ascii="Times New Roman" w:hAnsi="Times New Roman" w:cs="Times New Roman"/>
          <w:lang w:val="es-MX"/>
        </w:rPr>
        <w:t>c</w:t>
      </w:r>
      <w:r w:rsidR="002A21A0" w:rsidRPr="00E83061">
        <w:rPr>
          <w:rFonts w:ascii="Times New Roman" w:hAnsi="Times New Roman" w:cs="Times New Roman"/>
          <w:lang w:val="es-MX"/>
        </w:rPr>
        <w:t>olonia Tr</w:t>
      </w:r>
      <w:r w:rsidR="00703773" w:rsidRPr="00E83061">
        <w:rPr>
          <w:rFonts w:ascii="Times New Roman" w:hAnsi="Times New Roman" w:cs="Times New Roman"/>
          <w:lang w:val="es-MX"/>
        </w:rPr>
        <w:t>á</w:t>
      </w:r>
      <w:r w:rsidR="002A21A0" w:rsidRPr="00E83061">
        <w:rPr>
          <w:rFonts w:ascii="Times New Roman" w:hAnsi="Times New Roman" w:cs="Times New Roman"/>
          <w:lang w:val="es-MX"/>
        </w:rPr>
        <w:t xml:space="preserve">nsito, </w:t>
      </w:r>
      <w:r w:rsidR="00703773" w:rsidRPr="00E83061">
        <w:rPr>
          <w:rFonts w:ascii="Times New Roman" w:hAnsi="Times New Roman" w:cs="Times New Roman"/>
          <w:lang w:val="es-MX"/>
        </w:rPr>
        <w:t xml:space="preserve">C.P. </w:t>
      </w:r>
      <w:r w:rsidR="002A21A0" w:rsidRPr="00E83061">
        <w:rPr>
          <w:rFonts w:ascii="Times New Roman" w:hAnsi="Times New Roman" w:cs="Times New Roman"/>
          <w:lang w:val="es-MX"/>
        </w:rPr>
        <w:t xml:space="preserve">06820, Alcaldía Cuauhtémoc; en el teléfono </w:t>
      </w:r>
      <w:r w:rsidR="00703773" w:rsidRPr="00E83061">
        <w:rPr>
          <w:rFonts w:ascii="Times New Roman" w:hAnsi="Times New Roman" w:cs="Times New Roman"/>
          <w:lang w:val="es-MX"/>
        </w:rPr>
        <w:t>55</w:t>
      </w:r>
      <w:r w:rsidR="002A21A0" w:rsidRPr="00E83061">
        <w:rPr>
          <w:rFonts w:ascii="Times New Roman" w:hAnsi="Times New Roman" w:cs="Times New Roman"/>
          <w:lang w:val="es-MX"/>
        </w:rPr>
        <w:t xml:space="preserve">57091477, ext. </w:t>
      </w:r>
      <w:r w:rsidR="002A21A0" w:rsidRPr="00E83061">
        <w:rPr>
          <w:rFonts w:ascii="Times New Roman" w:hAnsi="Times New Roman" w:cs="Times New Roman"/>
          <w:color w:val="000000" w:themeColor="text1"/>
          <w:lang w:val="es-MX"/>
        </w:rPr>
        <w:t>2021</w:t>
      </w:r>
      <w:r w:rsidR="00703773" w:rsidRPr="00E83061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="00D27761" w:rsidRPr="00E83061">
        <w:rPr>
          <w:rFonts w:ascii="Times New Roman" w:hAnsi="Times New Roman" w:cs="Times New Roman"/>
          <w:color w:val="000000" w:themeColor="text1"/>
          <w:lang w:val="es-MX"/>
        </w:rPr>
        <w:t>ó</w:t>
      </w:r>
      <w:r w:rsidR="002A21A0" w:rsidRPr="00E83061">
        <w:rPr>
          <w:rFonts w:ascii="Times New Roman" w:hAnsi="Times New Roman" w:cs="Times New Roman"/>
          <w:lang w:val="es-MX"/>
        </w:rPr>
        <w:t xml:space="preserve"> al correo electrónico </w:t>
      </w:r>
      <w:hyperlink r:id="rId6" w:history="1">
        <w:r w:rsidR="002A21A0" w:rsidRPr="00E83061">
          <w:rPr>
            <w:rStyle w:val="Hipervnculo"/>
            <w:rFonts w:ascii="Times New Roman" w:hAnsi="Times New Roman" w:cs="Times New Roman"/>
            <w:color w:val="auto"/>
            <w:lang w:val="es-MX"/>
          </w:rPr>
          <w:t>ut_secgob@secgob.cdmx.gob.mx</w:t>
        </w:r>
      </w:hyperlink>
      <w:r w:rsidR="002A21A0" w:rsidRPr="00E83061">
        <w:rPr>
          <w:rFonts w:ascii="Times New Roman" w:hAnsi="Times New Roman" w:cs="Times New Roman"/>
          <w:lang w:val="es-MX"/>
        </w:rPr>
        <w:t xml:space="preserve">. </w:t>
      </w:r>
    </w:p>
    <w:p w14:paraId="6A886728" w14:textId="77777777" w:rsidR="00781B5C" w:rsidRPr="00E83061" w:rsidRDefault="00781B5C" w:rsidP="00781B5C">
      <w:pPr>
        <w:shd w:val="clear" w:color="auto" w:fill="FFFFFF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0DEA635E" w14:textId="0516C879" w:rsidR="00781B5C" w:rsidRPr="00E83061" w:rsidRDefault="00781B5C" w:rsidP="00781B5C">
      <w:pPr>
        <w:shd w:val="clear" w:color="auto" w:fill="FFFFFF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t>Si desea conocer el procedimiento para el ejercicio de estos derechos puede acudir a la Unidad de Transparencia, enviar un correo electrónico a la dirección antes señalada o comunicarse al TEL-INFO (56364636)</w:t>
      </w:r>
      <w:r w:rsidR="00D27761" w:rsidRPr="00E83061">
        <w:rPr>
          <w:rFonts w:ascii="Times New Roman" w:eastAsia="Times New Roman" w:hAnsi="Times New Roman" w:cs="Times New Roman"/>
          <w:lang w:val="es-MX" w:eastAsia="es-MX"/>
        </w:rPr>
        <w:t>.</w:t>
      </w:r>
    </w:p>
    <w:p w14:paraId="73F2CDF5" w14:textId="77777777" w:rsidR="00781B5C" w:rsidRPr="00E83061" w:rsidRDefault="00781B5C" w:rsidP="00781B5C">
      <w:pPr>
        <w:jc w:val="both"/>
        <w:rPr>
          <w:rFonts w:ascii="Times New Roman" w:eastAsia="Times New Roman" w:hAnsi="Times New Roman" w:cs="Times New Roman"/>
          <w:lang w:eastAsia="es-ES"/>
        </w:rPr>
      </w:pPr>
    </w:p>
    <w:p w14:paraId="44D434C7" w14:textId="325C0A5E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04099068" w14:textId="375AC580" w:rsidR="00762EE0" w:rsidRPr="00E83061" w:rsidRDefault="00762EE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lastRenderedPageBreak/>
        <w:t xml:space="preserve">Acepto las condiciones arriba expuestas, confirmo haber leído y entendido la información acerca del manejo de mis datos </w:t>
      </w:r>
      <w:r w:rsidR="00C73CDD" w:rsidRPr="00E83061">
        <w:rPr>
          <w:rFonts w:ascii="Times New Roman" w:eastAsia="Times New Roman" w:hAnsi="Times New Roman" w:cs="Times New Roman"/>
          <w:lang w:val="es-MX" w:eastAsia="es-MX"/>
        </w:rPr>
        <w:t>personales.</w:t>
      </w:r>
    </w:p>
    <w:p w14:paraId="790F6FDD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2AE7" w:rsidRPr="00E83061" w14:paraId="02D98491" w14:textId="77777777" w:rsidTr="00C15E70">
        <w:tc>
          <w:tcPr>
            <w:tcW w:w="4489" w:type="dxa"/>
          </w:tcPr>
          <w:p w14:paraId="6D85C295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3F86B528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7A280CF3" w14:textId="2818A75B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Nombre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(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s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)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 xml:space="preserve"> y apellido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s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 xml:space="preserve"> de la persona postulante</w:t>
            </w:r>
          </w:p>
          <w:p w14:paraId="6863B371" w14:textId="67AFFF50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4489" w:type="dxa"/>
          </w:tcPr>
          <w:p w14:paraId="2DE09015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1B043339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3E7E0558" w14:textId="3F5B8F5E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Firma de la persona postulante</w:t>
            </w:r>
          </w:p>
          <w:p w14:paraId="53E7E8C4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</w:tbl>
    <w:p w14:paraId="604367AC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14ED0B07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64CCC157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1E22107B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256E7646" w14:textId="77777777" w:rsidR="00762EE0" w:rsidRPr="00E83061" w:rsidRDefault="00762EE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1A4EA9C2" w14:textId="5C52B0DA" w:rsidR="00762EE0" w:rsidRPr="00E83061" w:rsidRDefault="00762EE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6B5776FB" w14:textId="77777777" w:rsidR="00762EE0" w:rsidRPr="00E83061" w:rsidRDefault="00762EE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sectPr w:rsidR="00762EE0" w:rsidRPr="00E83061" w:rsidSect="00FE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4566"/>
    <w:multiLevelType w:val="hybridMultilevel"/>
    <w:tmpl w:val="404AA124"/>
    <w:lvl w:ilvl="0" w:tplc="830A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A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2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D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8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64"/>
    <w:rsid w:val="00052366"/>
    <w:rsid w:val="000C420A"/>
    <w:rsid w:val="00117595"/>
    <w:rsid w:val="00176DBE"/>
    <w:rsid w:val="00295CC0"/>
    <w:rsid w:val="002A21A0"/>
    <w:rsid w:val="00347F5F"/>
    <w:rsid w:val="003E7C64"/>
    <w:rsid w:val="00527E81"/>
    <w:rsid w:val="00703773"/>
    <w:rsid w:val="00734F3F"/>
    <w:rsid w:val="0075487D"/>
    <w:rsid w:val="00762EE0"/>
    <w:rsid w:val="00781B5C"/>
    <w:rsid w:val="007B1CC7"/>
    <w:rsid w:val="007E25FD"/>
    <w:rsid w:val="008621B2"/>
    <w:rsid w:val="00880ADA"/>
    <w:rsid w:val="00927005"/>
    <w:rsid w:val="00987EA6"/>
    <w:rsid w:val="009B3392"/>
    <w:rsid w:val="00A32AE7"/>
    <w:rsid w:val="00AC7389"/>
    <w:rsid w:val="00B64DF3"/>
    <w:rsid w:val="00B902D1"/>
    <w:rsid w:val="00B90F3D"/>
    <w:rsid w:val="00C15E70"/>
    <w:rsid w:val="00C73CDD"/>
    <w:rsid w:val="00CF1104"/>
    <w:rsid w:val="00D27761"/>
    <w:rsid w:val="00D931ED"/>
    <w:rsid w:val="00DB25C9"/>
    <w:rsid w:val="00E74BE4"/>
    <w:rsid w:val="00E83061"/>
    <w:rsid w:val="00E93473"/>
    <w:rsid w:val="00FC6A3F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C2D1"/>
  <w15:docId w15:val="{89587CFD-AC77-F946-A7FF-52E22E0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392"/>
    <w:pPr>
      <w:ind w:left="720"/>
      <w:contextualSpacing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7005"/>
    <w:pPr>
      <w:spacing w:after="160"/>
    </w:pPr>
    <w:rPr>
      <w:rFonts w:ascii="Calibri" w:eastAsia="Calibri" w:hAnsi="Calibri" w:cs="Calibri"/>
      <w:noProof w:val="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7005"/>
    <w:rPr>
      <w:rFonts w:ascii="Calibri" w:eastAsia="Calibri" w:hAnsi="Calibri" w:cs="Calibri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005"/>
    <w:rPr>
      <w:rFonts w:ascii="Tahoma" w:hAnsi="Tahoma" w:cs="Tahoma"/>
      <w:noProof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A21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44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8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0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_secgob@secgob.cdmx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B132-945D-4DC5-ADD2-0999303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Mata Valdez</dc:creator>
  <cp:lastModifiedBy>BLANCA</cp:lastModifiedBy>
  <cp:revision>2</cp:revision>
  <dcterms:created xsi:type="dcterms:W3CDTF">2021-02-21T15:01:00Z</dcterms:created>
  <dcterms:modified xsi:type="dcterms:W3CDTF">2021-02-21T15:01:00Z</dcterms:modified>
</cp:coreProperties>
</file>